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1"/>
        <w:gridCol w:w="455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A0470D" w14:textId="31A47BD0" w:rsidR="00980071" w:rsidRPr="00FB3D35" w:rsidRDefault="00980071" w:rsidP="00FB3D35">
            <w:pPr>
              <w:pStyle w:val="TableParagraph"/>
              <w:ind w:left="10" w:right="1"/>
              <w:jc w:val="center"/>
            </w:pPr>
            <w:r w:rsidRPr="00FB3D35">
              <w:t>sudjelovanja u postupku savjetovanj</w:t>
            </w:r>
            <w:r w:rsidR="00C00317">
              <w:t xml:space="preserve">a </w:t>
            </w:r>
            <w:r w:rsidRPr="00FB3D35">
              <w:t xml:space="preserve">s javnošću o </w:t>
            </w:r>
            <w:r w:rsidR="00DC4B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57048DD5" wp14:editId="254A6229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114935</wp:posOffset>
                      </wp:positionV>
                      <wp:extent cx="87630" cy="68580"/>
                      <wp:effectExtent l="5080" t="635" r="2540" b="6985"/>
                      <wp:wrapNone/>
                      <wp:docPr id="260000985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68580"/>
                                <a:chOff x="0" y="0"/>
                                <a:chExt cx="87630" cy="68580"/>
                              </a:xfrm>
                            </wpg:grpSpPr>
                            <wps:wsp>
                              <wps:cNvPr id="39921379" name="Graphic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7630" cy="68580"/>
                                </a:xfrm>
                                <a:custGeom>
                                  <a:avLst/>
                                  <a:gdLst>
                                    <a:gd name="T0" fmla="*/ 45358 w 87630"/>
                                    <a:gd name="T1" fmla="*/ 0 h 68580"/>
                                    <a:gd name="T2" fmla="*/ 41546 w 87630"/>
                                    <a:gd name="T3" fmla="*/ 0 h 68580"/>
                                    <a:gd name="T4" fmla="*/ 41344 w 87630"/>
                                    <a:gd name="T5" fmla="*/ 37069 h 68580"/>
                                    <a:gd name="T6" fmla="*/ 35638 w 87630"/>
                                    <a:gd name="T7" fmla="*/ 53778 h 68580"/>
                                    <a:gd name="T8" fmla="*/ 25359 w 87630"/>
                                    <a:gd name="T9" fmla="*/ 61886 h 68580"/>
                                    <a:gd name="T10" fmla="*/ 11435 w 87630"/>
                                    <a:gd name="T11" fmla="*/ 64008 h 68580"/>
                                    <a:gd name="T12" fmla="*/ 3811 w 87630"/>
                                    <a:gd name="T13" fmla="*/ 64008 h 68580"/>
                                    <a:gd name="T14" fmla="*/ 0 w 87630"/>
                                    <a:gd name="T15" fmla="*/ 64008 h 68580"/>
                                    <a:gd name="T16" fmla="*/ 0 w 87630"/>
                                    <a:gd name="T17" fmla="*/ 68580 h 68580"/>
                                    <a:gd name="T18" fmla="*/ 87285 w 87630"/>
                                    <a:gd name="T19" fmla="*/ 68580 h 68580"/>
                                    <a:gd name="T20" fmla="*/ 87285 w 87630"/>
                                    <a:gd name="T21" fmla="*/ 64008 h 68580"/>
                                    <a:gd name="T22" fmla="*/ 83474 w 87630"/>
                                    <a:gd name="T23" fmla="*/ 64008 h 68580"/>
                                    <a:gd name="T24" fmla="*/ 63261 w 87630"/>
                                    <a:gd name="T25" fmla="*/ 61886 h 68580"/>
                                    <a:gd name="T26" fmla="*/ 50980 w 87630"/>
                                    <a:gd name="T27" fmla="*/ 53778 h 68580"/>
                                    <a:gd name="T28" fmla="*/ 45417 w 87630"/>
                                    <a:gd name="T29" fmla="*/ 37069 h 68580"/>
                                    <a:gd name="T30" fmla="*/ 45358 w 87630"/>
                                    <a:gd name="T31" fmla="*/ 0 h 685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7630" h="68580">
                                      <a:moveTo>
                                        <a:pt x="45358" y="0"/>
                                      </a:moveTo>
                                      <a:lnTo>
                                        <a:pt x="41546" y="0"/>
                                      </a:lnTo>
                                      <a:lnTo>
                                        <a:pt x="41344" y="37069"/>
                                      </a:lnTo>
                                      <a:lnTo>
                                        <a:pt x="35638" y="53778"/>
                                      </a:lnTo>
                                      <a:lnTo>
                                        <a:pt x="25359" y="61886"/>
                                      </a:lnTo>
                                      <a:lnTo>
                                        <a:pt x="11435" y="64008"/>
                                      </a:lnTo>
                                      <a:lnTo>
                                        <a:pt x="3811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87285" y="68580"/>
                                      </a:lnTo>
                                      <a:lnTo>
                                        <a:pt x="87285" y="64008"/>
                                      </a:lnTo>
                                      <a:lnTo>
                                        <a:pt x="83474" y="64008"/>
                                      </a:lnTo>
                                      <a:lnTo>
                                        <a:pt x="63261" y="61886"/>
                                      </a:lnTo>
                                      <a:lnTo>
                                        <a:pt x="50980" y="53778"/>
                                      </a:lnTo>
                                      <a:lnTo>
                                        <a:pt x="45417" y="37069"/>
                                      </a:lnTo>
                                      <a:lnTo>
                                        <a:pt x="453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36C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730555" id="Group 1" o:spid="_x0000_s1026" style="position:absolute;margin-left:100.9pt;margin-top:9.05pt;width:6.9pt;height:5.4pt;z-index:251658240;mso-wrap-distance-left:0;mso-wrap-distance-right:0" coordsize="8763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">
                      <v:shape id="Graphic 2" o:spid="_x0000_s1027" style="position:absolute;width:87630;height:68580;visibility:visible;mso-wrap-style:square;v-text-anchor:top" coordsize="8763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" path="m45358,l41546,r-202,37069l35638,53778,25359,61886,11435,64008r-7624,l,64008r,4572l87285,68580r,-4572l83474,64008,63261,61886,50980,53778,45417,37069,45358,xe" fillcolor="#c036c4" stroked="f">
                        <v:path arrowok="t" o:connecttype="custom" o:connectlocs="45358,0;41546,0;41344,37069;35638,53778;25359,61886;11435,64008;3811,64008;0,64008;0,68580;87285,68580;87285,64008;83474,64008;63261,61886;50980,53778;45417,37069;45358,0" o:connectangles="0,0,0,0,0,0,0,0,0,0,0,0,0,0,0,0"/>
                      </v:shape>
                    </v:group>
                  </w:pict>
                </mc:Fallback>
              </mc:AlternateContent>
            </w:r>
            <w:r w:rsidR="00100B22" w:rsidRPr="00FB3D35">
              <w:t xml:space="preserve">usvajanju Plana </w:t>
            </w:r>
            <w:r w:rsidR="00FB3D35" w:rsidRPr="00FB3D35">
              <w:t xml:space="preserve">upravljanja integriranom turističkom destinacijom </w:t>
            </w:r>
          </w:p>
        </w:tc>
      </w:tr>
      <w:tr w:rsidR="00980071" w:rsidRPr="00372214" w14:paraId="3337EEEC" w14:textId="77777777" w:rsidTr="00FB3D35">
        <w:trPr>
          <w:trHeight w:val="1054"/>
        </w:trPr>
        <w:tc>
          <w:tcPr>
            <w:tcW w:w="9287" w:type="dxa"/>
            <w:gridSpan w:val="2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43E65A14" w14:textId="4EBE4236" w:rsidR="00100B22" w:rsidRDefault="00DC4B8A" w:rsidP="00100B22">
            <w:pPr>
              <w:pStyle w:val="TableParagraph"/>
              <w:ind w:left="10" w:right="1"/>
              <w:jc w:val="center"/>
              <w:rPr>
                <w:rFonts w:ascii="Tahoma" w:hAnsi="Tahoma"/>
                <w:spacing w:val="-6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5E1417EA" wp14:editId="337FF3F1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114935</wp:posOffset>
                      </wp:positionV>
                      <wp:extent cx="87630" cy="68580"/>
                      <wp:effectExtent l="5080" t="635" r="2540" b="6985"/>
                      <wp:wrapNone/>
                      <wp:docPr id="185599972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" cy="68580"/>
                                <a:chOff x="0" y="0"/>
                                <a:chExt cx="87630" cy="68580"/>
                              </a:xfrm>
                            </wpg:grpSpPr>
                            <wps:wsp>
                              <wps:cNvPr id="427758181" name="Graphic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7630" cy="68580"/>
                                </a:xfrm>
                                <a:custGeom>
                                  <a:avLst/>
                                  <a:gdLst>
                                    <a:gd name="T0" fmla="*/ 45358 w 87630"/>
                                    <a:gd name="T1" fmla="*/ 0 h 68580"/>
                                    <a:gd name="T2" fmla="*/ 41546 w 87630"/>
                                    <a:gd name="T3" fmla="*/ 0 h 68580"/>
                                    <a:gd name="T4" fmla="*/ 41344 w 87630"/>
                                    <a:gd name="T5" fmla="*/ 37069 h 68580"/>
                                    <a:gd name="T6" fmla="*/ 35638 w 87630"/>
                                    <a:gd name="T7" fmla="*/ 53778 h 68580"/>
                                    <a:gd name="T8" fmla="*/ 25359 w 87630"/>
                                    <a:gd name="T9" fmla="*/ 61886 h 68580"/>
                                    <a:gd name="T10" fmla="*/ 11435 w 87630"/>
                                    <a:gd name="T11" fmla="*/ 64008 h 68580"/>
                                    <a:gd name="T12" fmla="*/ 3811 w 87630"/>
                                    <a:gd name="T13" fmla="*/ 64008 h 68580"/>
                                    <a:gd name="T14" fmla="*/ 0 w 87630"/>
                                    <a:gd name="T15" fmla="*/ 64008 h 68580"/>
                                    <a:gd name="T16" fmla="*/ 0 w 87630"/>
                                    <a:gd name="T17" fmla="*/ 68580 h 68580"/>
                                    <a:gd name="T18" fmla="*/ 87285 w 87630"/>
                                    <a:gd name="T19" fmla="*/ 68580 h 68580"/>
                                    <a:gd name="T20" fmla="*/ 87285 w 87630"/>
                                    <a:gd name="T21" fmla="*/ 64008 h 68580"/>
                                    <a:gd name="T22" fmla="*/ 83474 w 87630"/>
                                    <a:gd name="T23" fmla="*/ 64008 h 68580"/>
                                    <a:gd name="T24" fmla="*/ 63261 w 87630"/>
                                    <a:gd name="T25" fmla="*/ 61886 h 68580"/>
                                    <a:gd name="T26" fmla="*/ 50980 w 87630"/>
                                    <a:gd name="T27" fmla="*/ 53778 h 68580"/>
                                    <a:gd name="T28" fmla="*/ 45417 w 87630"/>
                                    <a:gd name="T29" fmla="*/ 37069 h 68580"/>
                                    <a:gd name="T30" fmla="*/ 45358 w 87630"/>
                                    <a:gd name="T31" fmla="*/ 0 h 685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7630" h="68580">
                                      <a:moveTo>
                                        <a:pt x="45358" y="0"/>
                                      </a:moveTo>
                                      <a:lnTo>
                                        <a:pt x="41546" y="0"/>
                                      </a:lnTo>
                                      <a:lnTo>
                                        <a:pt x="41344" y="37069"/>
                                      </a:lnTo>
                                      <a:lnTo>
                                        <a:pt x="35638" y="53778"/>
                                      </a:lnTo>
                                      <a:lnTo>
                                        <a:pt x="25359" y="61886"/>
                                      </a:lnTo>
                                      <a:lnTo>
                                        <a:pt x="11435" y="64008"/>
                                      </a:lnTo>
                                      <a:lnTo>
                                        <a:pt x="3811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87285" y="68580"/>
                                      </a:lnTo>
                                      <a:lnTo>
                                        <a:pt x="87285" y="64008"/>
                                      </a:lnTo>
                                      <a:lnTo>
                                        <a:pt x="83474" y="64008"/>
                                      </a:lnTo>
                                      <a:lnTo>
                                        <a:pt x="63261" y="61886"/>
                                      </a:lnTo>
                                      <a:lnTo>
                                        <a:pt x="50980" y="53778"/>
                                      </a:lnTo>
                                      <a:lnTo>
                                        <a:pt x="45417" y="37069"/>
                                      </a:lnTo>
                                      <a:lnTo>
                                        <a:pt x="453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36C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59FEB" id="Group 4" o:spid="_x0000_s1026" style="position:absolute;margin-left:100.9pt;margin-top:9.05pt;width:6.9pt;height:5.4pt;z-index:251660288;mso-wrap-distance-left:0;mso-wrap-distance-right:0" coordsize="8763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">
                      <v:shape id="Graphic 2" o:spid="_x0000_s1027" style="position:absolute;width:87630;height:68580;visibility:visible;mso-wrap-style:square;v-text-anchor:top" coordsize="8763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" path="m45358,l41546,r-202,37069l35638,53778,25359,61886,11435,64008r-7624,l,64008r,4572l87285,68580r,-4572l83474,64008,63261,61886,50980,53778,45417,37069,45358,xe" fillcolor="#c036c4" stroked="f">
                        <v:path arrowok="t" o:connecttype="custom" o:connectlocs="45358,0;41546,0;41344,37069;35638,53778;25359,61886;11435,64008;3811,64008;0,64008;0,68580;87285,68580;87285,64008;83474,64008;63261,61886;50980,53778;45417,37069;45358,0" o:connectangles="0,0,0,0,0,0,0,0,0,0,0,0,0,0,0,0"/>
                      </v:shape>
                    </v:group>
                  </w:pict>
                </mc:Fallback>
              </mc:AlternateContent>
            </w:r>
            <w:r w:rsidR="00100B22">
              <w:rPr>
                <w:rFonts w:ascii="Tahoma" w:hAnsi="Tahoma"/>
                <w:sz w:val="20"/>
              </w:rPr>
              <w:t>Plan</w:t>
            </w:r>
            <w:r w:rsidR="00100B22">
              <w:rPr>
                <w:rFonts w:ascii="Tahoma" w:hAnsi="Tahoma"/>
                <w:spacing w:val="-7"/>
                <w:sz w:val="20"/>
              </w:rPr>
              <w:t xml:space="preserve"> </w:t>
            </w:r>
            <w:r w:rsidR="00100B22">
              <w:rPr>
                <w:rFonts w:ascii="Tahoma" w:hAnsi="Tahoma"/>
                <w:sz w:val="20"/>
              </w:rPr>
              <w:t>upravljanja</w:t>
            </w:r>
            <w:r w:rsidR="00100B22">
              <w:rPr>
                <w:rFonts w:ascii="Tahoma" w:hAnsi="Tahoma"/>
                <w:spacing w:val="-4"/>
                <w:sz w:val="20"/>
              </w:rPr>
              <w:t xml:space="preserve"> integriranom turističkom </w:t>
            </w:r>
            <w:r w:rsidR="00100B22">
              <w:rPr>
                <w:rFonts w:ascii="Tahoma" w:hAnsi="Tahoma"/>
                <w:sz w:val="20"/>
              </w:rPr>
              <w:t>destinacijom</w:t>
            </w:r>
            <w:r w:rsidR="00100B22">
              <w:rPr>
                <w:rFonts w:ascii="Tahoma" w:hAnsi="Tahoma"/>
                <w:spacing w:val="-6"/>
                <w:sz w:val="20"/>
              </w:rPr>
              <w:t xml:space="preserve"> Općina Preko, Kali, Kukljica i Tkon</w:t>
            </w:r>
          </w:p>
          <w:p w14:paraId="771A8495" w14:textId="07FB47DF" w:rsidR="00100B22" w:rsidRDefault="00100B22" w:rsidP="00100B22">
            <w:pPr>
              <w:pStyle w:val="TableParagraph"/>
              <w:spacing w:before="49"/>
              <w:ind w:left="10" w:right="1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2026.-20</w:t>
            </w:r>
            <w:r w:rsidR="00F51EB5">
              <w:rPr>
                <w:rFonts w:ascii="Tahoma" w:hAnsi="Tahoma"/>
                <w:sz w:val="20"/>
              </w:rPr>
              <w:t>30</w:t>
            </w:r>
            <w:r>
              <w:rPr>
                <w:rFonts w:ascii="Tahoma" w:hAnsi="Tahoma"/>
                <w:sz w:val="20"/>
              </w:rPr>
              <w:t>.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izračun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prihvatnog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kapaciteta</w:t>
            </w:r>
          </w:p>
          <w:p w14:paraId="0179A83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3E11769C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  <w:r w:rsidR="00D24DB5">
              <w:rPr>
                <w:rFonts w:ascii="Arial" w:hAnsi="Arial" w:cs="Arial"/>
                <w:b/>
                <w:sz w:val="20"/>
                <w:szCs w:val="20"/>
              </w:rPr>
              <w:t>TZ Općine Preko, TZ Općine Kukljice, TZ Općine Kali i TZ Općine Tkon.</w:t>
            </w:r>
          </w:p>
          <w:p w14:paraId="3687E80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5EDB5DBA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  <w:r w:rsidR="00100B22">
              <w:rPr>
                <w:rFonts w:ascii="Arial" w:hAnsi="Arial" w:cs="Arial"/>
                <w:b/>
                <w:sz w:val="20"/>
                <w:szCs w:val="20"/>
              </w:rPr>
              <w:t>23.6.2026.</w:t>
            </w:r>
          </w:p>
          <w:p w14:paraId="1FD9AB03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7C825CDD" w14:textId="054A7239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100B22">
              <w:rPr>
                <w:rFonts w:ascii="Arial" w:hAnsi="Arial" w:cs="Arial"/>
                <w:b/>
                <w:sz w:val="20"/>
                <w:szCs w:val="20"/>
              </w:rPr>
              <w:t>23.7.2026.</w:t>
            </w:r>
          </w:p>
          <w:p w14:paraId="30319521" w14:textId="77777777" w:rsidR="00980071" w:rsidRPr="00372214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20B6DF05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100B22">
              <w:rPr>
                <w:rFonts w:ascii="Arial" w:hAnsi="Arial" w:cs="Arial"/>
                <w:sz w:val="20"/>
                <w:szCs w:val="20"/>
              </w:rPr>
              <w:t xml:space="preserve"> 23.7.2026.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883F40" w:rsidRPr="00AF39FC">
                <w:rPr>
                  <w:rStyle w:val="Hiperveza"/>
                </w:rPr>
                <w:t>otkon@tkon.hr</w:t>
              </w:r>
            </w:hyperlink>
            <w:r w:rsidR="00DC4B8A"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>ili na adresu</w:t>
            </w:r>
            <w:r w:rsidR="00EA7226">
              <w:t xml:space="preserve"> </w:t>
            </w:r>
            <w:r w:rsidR="00EA7226" w:rsidRPr="00EA7226">
              <w:rPr>
                <w:rFonts w:ascii="Arial" w:hAnsi="Arial" w:cs="Arial"/>
                <w:sz w:val="20"/>
                <w:szCs w:val="20"/>
              </w:rPr>
              <w:t xml:space="preserve">Općina </w:t>
            </w:r>
            <w:r w:rsidR="00DC4B8A">
              <w:rPr>
                <w:rFonts w:ascii="Arial" w:hAnsi="Arial" w:cs="Arial"/>
                <w:sz w:val="20"/>
                <w:szCs w:val="20"/>
              </w:rPr>
              <w:t>Tkon</w:t>
            </w:r>
            <w:r w:rsidR="00EA7226" w:rsidRPr="00EA7226">
              <w:rPr>
                <w:rFonts w:ascii="Arial" w:hAnsi="Arial" w:cs="Arial"/>
                <w:sz w:val="20"/>
                <w:szCs w:val="20"/>
              </w:rPr>
              <w:t>,</w:t>
            </w:r>
            <w:r w:rsidR="00EA72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B8A">
              <w:rPr>
                <w:rFonts w:ascii="Arial" w:hAnsi="Arial" w:cs="Arial"/>
                <w:sz w:val="20"/>
                <w:szCs w:val="20"/>
              </w:rPr>
              <w:t>Mulina 7</w:t>
            </w:r>
            <w:r w:rsidR="00EA7226" w:rsidRPr="00EA7226">
              <w:rPr>
                <w:rFonts w:ascii="Arial" w:hAnsi="Arial" w:cs="Arial"/>
                <w:sz w:val="20"/>
                <w:szCs w:val="20"/>
              </w:rPr>
              <w:t>, 23</w:t>
            </w:r>
            <w:r w:rsidR="00DC4B8A">
              <w:rPr>
                <w:rFonts w:ascii="Arial" w:hAnsi="Arial" w:cs="Arial"/>
                <w:sz w:val="20"/>
                <w:szCs w:val="20"/>
              </w:rPr>
              <w:t>212</w:t>
            </w:r>
            <w:r w:rsidR="00EA7226" w:rsidRPr="00EA72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B8A">
              <w:rPr>
                <w:rFonts w:ascii="Arial" w:hAnsi="Arial" w:cs="Arial"/>
                <w:sz w:val="20"/>
                <w:szCs w:val="20"/>
              </w:rPr>
              <w:t>Tkon.</w:t>
            </w:r>
          </w:p>
          <w:p w14:paraId="1260A64F" w14:textId="591B2256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C4B8A">
              <w:rPr>
                <w:rFonts w:ascii="Arial" w:hAnsi="Arial" w:cs="Arial"/>
                <w:sz w:val="20"/>
                <w:szCs w:val="20"/>
              </w:rPr>
              <w:t>Jelena Ugrinić</w:t>
            </w:r>
            <w:r w:rsidR="00144EC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DC4B8A" w:rsidRPr="00F003B6">
                <w:rPr>
                  <w:rStyle w:val="Hiperveza"/>
                  <w:rFonts w:ascii="Arial" w:hAnsi="Arial" w:cs="Arial"/>
                  <w:sz w:val="20"/>
                  <w:szCs w:val="20"/>
                </w:rPr>
                <w:t>info@tzo-tkon.hr</w:t>
              </w:r>
            </w:hyperlink>
            <w:r w:rsidR="00144EC3">
              <w:rPr>
                <w:rFonts w:ascii="Arial" w:hAnsi="Arial" w:cs="Arial"/>
                <w:sz w:val="20"/>
                <w:szCs w:val="20"/>
              </w:rPr>
              <w:t>, 023</w:t>
            </w:r>
            <w:r w:rsidR="00DC4B8A">
              <w:rPr>
                <w:rFonts w:ascii="Arial" w:hAnsi="Arial" w:cs="Arial"/>
                <w:sz w:val="20"/>
                <w:szCs w:val="20"/>
              </w:rPr>
              <w:t>285213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5DBB6B3A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lastRenderedPageBreak/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3D35">
              <w:rPr>
                <w:rFonts w:ascii="Arial" w:hAnsi="Arial" w:cs="Arial"/>
                <w:sz w:val="20"/>
                <w:szCs w:val="20"/>
              </w:rPr>
              <w:t>23.8.2026.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4EC3">
              <w:t xml:space="preserve"> </w:t>
            </w:r>
            <w:hyperlink r:id="rId8" w:history="1">
              <w:r w:rsidR="00DC4B8A" w:rsidRPr="00F003B6">
                <w:rPr>
                  <w:rStyle w:val="Hiperveza"/>
                </w:rPr>
                <w:t>https://www.tkon.hr/</w:t>
              </w:r>
            </w:hyperlink>
            <w:r w:rsidR="00DC4B8A"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poveznici </w:t>
            </w:r>
            <w:hyperlink r:id="rId9" w:history="1">
              <w:r w:rsidR="0016592A" w:rsidRPr="00DA557F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https://www.tkon.hr/savjetovanje-s-javnoscu</w:t>
              </w:r>
            </w:hyperlink>
            <w:r w:rsidRPr="00372214">
              <w:rPr>
                <w:rFonts w:ascii="Arial" w:hAnsi="Arial" w:cs="Arial"/>
                <w:sz w:val="20"/>
                <w:szCs w:val="20"/>
              </w:rPr>
              <w:t>.</w:t>
            </w:r>
            <w:r w:rsidR="001659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8BB5F" w14:textId="77777777" w:rsidR="002D380B" w:rsidRDefault="002D380B" w:rsidP="00372214">
      <w:pPr>
        <w:spacing w:after="0" w:line="240" w:lineRule="auto"/>
      </w:pPr>
      <w:r>
        <w:separator/>
      </w:r>
    </w:p>
  </w:endnote>
  <w:endnote w:type="continuationSeparator" w:id="0">
    <w:p w14:paraId="70041E29" w14:textId="77777777" w:rsidR="002D380B" w:rsidRDefault="002D380B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AC05" w14:textId="77777777" w:rsidR="002D380B" w:rsidRDefault="002D380B" w:rsidP="00372214">
      <w:pPr>
        <w:spacing w:after="0" w:line="240" w:lineRule="auto"/>
      </w:pPr>
      <w:r>
        <w:separator/>
      </w:r>
    </w:p>
  </w:footnote>
  <w:footnote w:type="continuationSeparator" w:id="0">
    <w:p w14:paraId="45C7A912" w14:textId="77777777" w:rsidR="002D380B" w:rsidRDefault="002D380B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74946"/>
    <w:rsid w:val="000A5C30"/>
    <w:rsid w:val="00100B22"/>
    <w:rsid w:val="00112BAA"/>
    <w:rsid w:val="00127402"/>
    <w:rsid w:val="00144EC3"/>
    <w:rsid w:val="0016592A"/>
    <w:rsid w:val="0024655E"/>
    <w:rsid w:val="002D380B"/>
    <w:rsid w:val="00363D5E"/>
    <w:rsid w:val="00371A39"/>
    <w:rsid w:val="00372214"/>
    <w:rsid w:val="004C547F"/>
    <w:rsid w:val="005E3A00"/>
    <w:rsid w:val="005E76B0"/>
    <w:rsid w:val="007E5560"/>
    <w:rsid w:val="00883F40"/>
    <w:rsid w:val="00980071"/>
    <w:rsid w:val="00A5378C"/>
    <w:rsid w:val="00BA5E52"/>
    <w:rsid w:val="00C00317"/>
    <w:rsid w:val="00C62235"/>
    <w:rsid w:val="00CE7A39"/>
    <w:rsid w:val="00D02792"/>
    <w:rsid w:val="00D24DB5"/>
    <w:rsid w:val="00DC4B8A"/>
    <w:rsid w:val="00DD0462"/>
    <w:rsid w:val="00DF204A"/>
    <w:rsid w:val="00EA7226"/>
    <w:rsid w:val="00ED3477"/>
    <w:rsid w:val="00F51EB5"/>
    <w:rsid w:val="00F607F1"/>
    <w:rsid w:val="00FB3D35"/>
    <w:rsid w:val="00FC5D46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paragraph" w:customStyle="1" w:styleId="TableParagraph">
    <w:name w:val="Table Paragraph"/>
    <w:basedOn w:val="Normal"/>
    <w:uiPriority w:val="1"/>
    <w:qFormat/>
    <w:rsid w:val="00100B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100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kon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tzo-tkon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kon@tkon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tkon.hr/savjetovanje-s-javnos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margaritalukacic@gmail.com</cp:lastModifiedBy>
  <cp:revision>3</cp:revision>
  <dcterms:created xsi:type="dcterms:W3CDTF">2026-06-23T05:47:00Z</dcterms:created>
  <dcterms:modified xsi:type="dcterms:W3CDTF">2026-06-23T06:35:00Z</dcterms:modified>
</cp:coreProperties>
</file>