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7AB55" w14:textId="13DABD3F" w:rsidR="008E2B3B" w:rsidRPr="008E2B3B" w:rsidRDefault="008E2B3B" w:rsidP="008E2B3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2B3B">
        <w:rPr>
          <w:rFonts w:ascii="Times New Roman" w:hAnsi="Times New Roman"/>
          <w:color w:val="000000"/>
          <w:sz w:val="24"/>
          <w:szCs w:val="24"/>
        </w:rPr>
        <w:t xml:space="preserve">Temeljem članka 72. Zakona o komunalnom gospodarstvu (“Narodne novine”, broj: 68/2018., 110/2018., 32/2020. i 145/2024.) i članka 31. Statuta Općine Tkon ("Službeni glasnik Općine Tkon", broj: 02/2021.), Općinsko vijeće Općine Tkon, na </w:t>
      </w:r>
      <w:r w:rsidR="00577CE9">
        <w:rPr>
          <w:rFonts w:ascii="Times New Roman" w:hAnsi="Times New Roman"/>
          <w:color w:val="000000"/>
          <w:sz w:val="24"/>
          <w:szCs w:val="24"/>
        </w:rPr>
        <w:t>9</w:t>
      </w:r>
      <w:r w:rsidRPr="008E2B3B">
        <w:rPr>
          <w:rFonts w:ascii="Times New Roman" w:hAnsi="Times New Roman"/>
          <w:color w:val="000000"/>
          <w:sz w:val="24"/>
          <w:szCs w:val="24"/>
        </w:rPr>
        <w:t xml:space="preserve">. sjednici održanoj dana </w:t>
      </w:r>
      <w:r w:rsidR="00577CE9">
        <w:rPr>
          <w:rFonts w:ascii="Times New Roman" w:hAnsi="Times New Roman"/>
          <w:color w:val="000000"/>
          <w:sz w:val="24"/>
          <w:szCs w:val="24"/>
        </w:rPr>
        <w:t>19. lipnja</w:t>
      </w:r>
      <w:r w:rsidRPr="008E2B3B">
        <w:rPr>
          <w:rFonts w:ascii="Times New Roman" w:hAnsi="Times New Roman"/>
          <w:color w:val="000000"/>
          <w:sz w:val="24"/>
          <w:szCs w:val="24"/>
        </w:rPr>
        <w:t xml:space="preserve"> 2026. godine donosi</w:t>
      </w:r>
    </w:p>
    <w:p w14:paraId="39F4D0D8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FCB6C5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217282312"/>
      <w:r w:rsidRPr="008E2B3B">
        <w:rPr>
          <w:rFonts w:ascii="Times New Roman" w:hAnsi="Times New Roman"/>
          <w:b/>
          <w:bCs/>
          <w:color w:val="000000"/>
          <w:sz w:val="24"/>
          <w:szCs w:val="24"/>
        </w:rPr>
        <w:t>Izmjene i dopune Programa</w:t>
      </w:r>
    </w:p>
    <w:p w14:paraId="1CFCAEA3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2B3B">
        <w:rPr>
          <w:rFonts w:ascii="Times New Roman" w:hAnsi="Times New Roman"/>
          <w:b/>
          <w:bCs/>
          <w:color w:val="000000"/>
          <w:sz w:val="24"/>
          <w:szCs w:val="24"/>
        </w:rPr>
        <w:t>održavanja komunalne infrastrukture na području Općine Tkon za 2026. godinu</w:t>
      </w:r>
    </w:p>
    <w:p w14:paraId="24C45B7D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F68DB3" w14:textId="77777777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2B3B"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14:paraId="5CA6C3D9" w14:textId="77777777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2B3B">
        <w:rPr>
          <w:rFonts w:ascii="Times New Roman" w:hAnsi="Times New Roman"/>
          <w:color w:val="000000"/>
          <w:sz w:val="24"/>
          <w:szCs w:val="24"/>
        </w:rPr>
        <w:t xml:space="preserve">U Programu održavanja komunalne infrastrukture na području Općine Tkon za 2026. godinu („Službeni glasnik Općine Tkon“, broj: 18/2025.), dalje: Program, mijenja se članak 2. i sada glasi: </w:t>
      </w:r>
    </w:p>
    <w:p w14:paraId="04B4420A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5623D2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E2B3B">
        <w:rPr>
          <w:rFonts w:ascii="Times New Roman" w:hAnsi="Times New Roman"/>
          <w:color w:val="000000"/>
          <w:sz w:val="24"/>
          <w:szCs w:val="24"/>
        </w:rPr>
        <w:t>„Sredstva za realizaciju ovog Programa čine:</w:t>
      </w:r>
    </w:p>
    <w:p w14:paraId="0DA8ECE2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5500"/>
        <w:gridCol w:w="2433"/>
      </w:tblGrid>
      <w:tr w:rsidR="008E2B3B" w14:paraId="53C3DF87" w14:textId="77777777" w:rsidTr="00F25DD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94596B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Red. br. 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72400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IZVOR FINANCIRANJA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D14CD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PLANIRANI IZNOS (EUR)</w:t>
            </w:r>
          </w:p>
        </w:tc>
      </w:tr>
      <w:tr w:rsidR="008E2B3B" w14:paraId="6FB7F065" w14:textId="77777777" w:rsidTr="00F25DD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1CD4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C23D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Prihodi od komunalne naknade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741A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</w:tr>
      <w:tr w:rsidR="008E2B3B" w14:paraId="345C600A" w14:textId="77777777" w:rsidTr="00F25DD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42B5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08E0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boravišne pristojbe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B3E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12.500,00</w:t>
            </w:r>
          </w:p>
        </w:tc>
      </w:tr>
      <w:tr w:rsidR="008E2B3B" w14:paraId="34F2C0F0" w14:textId="77777777" w:rsidTr="00F25DD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10B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92C9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Opći prihodi i primici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986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197.050,00</w:t>
            </w:r>
          </w:p>
        </w:tc>
      </w:tr>
      <w:tr w:rsidR="008E2B3B" w14:paraId="4CFCDDC5" w14:textId="77777777" w:rsidTr="00F25DD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70F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C6A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naknade za koncesiju na pomorskom dobru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2E9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18.750,00</w:t>
            </w:r>
          </w:p>
        </w:tc>
      </w:tr>
      <w:tr w:rsidR="008E2B3B" w14:paraId="2AC4B569" w14:textId="77777777" w:rsidTr="00F25DD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26A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79CD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ostalih pristojbi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746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8E2B3B" w14:paraId="29740C17" w14:textId="77777777" w:rsidTr="00F25DD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615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54C6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E0C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283.500,00</w:t>
            </w:r>
          </w:p>
        </w:tc>
      </w:tr>
    </w:tbl>
    <w:p w14:paraId="64009E01" w14:textId="77777777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2B3B">
        <w:rPr>
          <w:rFonts w:ascii="Times New Roman" w:hAnsi="Times New Roman"/>
          <w:color w:val="000000"/>
          <w:sz w:val="24"/>
          <w:szCs w:val="24"/>
        </w:rPr>
        <w:t>„</w:t>
      </w:r>
    </w:p>
    <w:p w14:paraId="06BA696E" w14:textId="77777777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E2B3B">
        <w:rPr>
          <w:rFonts w:ascii="Times New Roman" w:hAnsi="Times New Roman"/>
          <w:b/>
          <w:color w:val="000000"/>
          <w:sz w:val="24"/>
          <w:szCs w:val="24"/>
        </w:rPr>
        <w:t>Članak 2.</w:t>
      </w:r>
    </w:p>
    <w:p w14:paraId="386B4501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0642F901" w14:textId="77777777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E2B3B">
        <w:rPr>
          <w:rFonts w:ascii="Times New Roman" w:hAnsi="Times New Roman"/>
          <w:bCs/>
          <w:color w:val="000000"/>
          <w:sz w:val="24"/>
          <w:szCs w:val="24"/>
        </w:rPr>
        <w:t>U članku 3. Programa mijenja se točka 4. i sada glasi:</w:t>
      </w:r>
    </w:p>
    <w:p w14:paraId="52575355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24D804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F80001F" w14:textId="647BBB2C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2B3B">
        <w:rPr>
          <w:rFonts w:ascii="Times New Roman" w:hAnsi="Times New Roman"/>
          <w:b/>
          <w:bCs/>
          <w:color w:val="000000"/>
          <w:sz w:val="24"/>
          <w:szCs w:val="24"/>
        </w:rPr>
        <w:t xml:space="preserve"> Održavanje javnih zelenih površina</w:t>
      </w:r>
    </w:p>
    <w:p w14:paraId="7C918A09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669873C" w14:textId="77777777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8E2B3B">
        <w:rPr>
          <w:rFonts w:ascii="Times New Roman" w:hAnsi="Times New Roman"/>
          <w:color w:val="231F20"/>
          <w:sz w:val="24"/>
          <w:szCs w:val="24"/>
        </w:rPr>
        <w:t>Pod održavanjem </w:t>
      </w:r>
      <w:r w:rsidRPr="008E2B3B">
        <w:rPr>
          <w:rFonts w:ascii="Times New Roman" w:hAnsi="Times New Roman"/>
          <w:iCs/>
          <w:color w:val="231F20"/>
          <w:sz w:val="24"/>
          <w:szCs w:val="24"/>
          <w:bdr w:val="none" w:sz="0" w:space="0" w:color="auto" w:frame="1"/>
        </w:rPr>
        <w:t>javnih zelenih površina</w:t>
      </w:r>
      <w:r w:rsidRPr="008E2B3B">
        <w:rPr>
          <w:rFonts w:ascii="Times New Roman" w:hAnsi="Times New Roman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8E2B3B">
        <w:rPr>
          <w:rFonts w:ascii="Times New Roman" w:hAnsi="Times New Roman"/>
          <w:color w:val="231F20"/>
          <w:sz w:val="24"/>
          <w:szCs w:val="24"/>
        </w:rPr>
        <w:t xml:space="preserve">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 </w:t>
      </w:r>
    </w:p>
    <w:p w14:paraId="4975EE53" w14:textId="77777777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8E2B3B">
        <w:rPr>
          <w:rFonts w:ascii="Times New Roman" w:hAnsi="Times New Roman"/>
          <w:color w:val="231F20"/>
          <w:sz w:val="24"/>
          <w:szCs w:val="24"/>
        </w:rPr>
        <w:t>Javne zelene površine su parkovi, drvoredi, živice, cvjetnjaci, travnjaci, skupine ili pojedinačna stabla, dječja igrališta s pripadajućom opremom, javni športski i rekreacijski prostori, zelene površine uz ceste i ulice, ako nisu sastavni dio nerazvrstane ili druge ceste odnosno ulice i sl.</w:t>
      </w:r>
    </w:p>
    <w:p w14:paraId="4C44C4C9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3E3CAC" w14:textId="77777777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2B3B">
        <w:rPr>
          <w:rFonts w:ascii="Times New Roman" w:hAnsi="Times New Roman"/>
          <w:bCs/>
          <w:color w:val="000000"/>
          <w:sz w:val="24"/>
          <w:szCs w:val="24"/>
        </w:rPr>
        <w:t>Djelatnost održavanja javnih zelenih površina povjerena je trgovačkom društvu Orlić d.o.o. i obrtu Baltazar iz Polače.</w:t>
      </w:r>
    </w:p>
    <w:p w14:paraId="3075756F" w14:textId="6434FF1A" w:rsid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02B7A8F" w14:textId="7F09B249" w:rsid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209A1C4" w14:textId="368FB0CC" w:rsid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17E5EB9" w14:textId="2804A62A" w:rsid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567739F" w14:textId="7CCB76D8" w:rsid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49B45BD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5270256" w14:textId="139474B6" w:rsid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4915D01" w14:textId="7B401365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S</w:t>
      </w:r>
      <w:r w:rsidRPr="008E2B3B">
        <w:rPr>
          <w:rFonts w:ascii="Times New Roman" w:hAnsi="Times New Roman"/>
          <w:bCs/>
          <w:color w:val="000000"/>
          <w:sz w:val="24"/>
          <w:szCs w:val="24"/>
        </w:rPr>
        <w:t>redstva za djelatnost održavanja javnih zelenih površina su predviđena kako slijedi:</w:t>
      </w:r>
    </w:p>
    <w:p w14:paraId="37A9DF4F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AE89B6A" w14:textId="1C1C3603" w:rsid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150CB50" w14:textId="77777777" w:rsidR="008E2B3B" w:rsidRPr="008E2B3B" w:rsidRDefault="008E2B3B" w:rsidP="008E2B3B">
      <w:pPr>
        <w:pStyle w:val="Odlomakpopis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1"/>
        <w:gridCol w:w="2961"/>
        <w:gridCol w:w="3544"/>
        <w:gridCol w:w="1866"/>
      </w:tblGrid>
      <w:tr w:rsidR="008E2B3B" w:rsidRPr="00686294" w14:paraId="5BCF5BE3" w14:textId="77777777" w:rsidTr="00F25DD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F073" w14:textId="77777777" w:rsidR="008E2B3B" w:rsidRPr="001406A9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06A9">
              <w:rPr>
                <w:rFonts w:ascii="Times New Roman" w:hAnsi="Times New Roman"/>
                <w:b/>
                <w:bCs/>
                <w:sz w:val="22"/>
                <w:szCs w:val="22"/>
              </w:rPr>
              <w:t>Red. br.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356F" w14:textId="77777777" w:rsidR="008E2B3B" w:rsidRPr="001406A9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06A9">
              <w:rPr>
                <w:rFonts w:ascii="Times New Roman" w:hAnsi="Times New Roman"/>
                <w:b/>
                <w:bCs/>
                <w:sz w:val="22"/>
                <w:szCs w:val="22"/>
              </w:rPr>
              <w:t>OPIS STAVKE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AC02" w14:textId="77777777" w:rsidR="008E2B3B" w:rsidRPr="001406A9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06A9">
              <w:rPr>
                <w:rFonts w:ascii="Times New Roman" w:hAnsi="Times New Roman"/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838B" w14:textId="77777777" w:rsidR="008E2B3B" w:rsidRPr="001406A9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06A9">
              <w:rPr>
                <w:rFonts w:ascii="Times New Roman" w:hAnsi="Times New Roman"/>
                <w:b/>
                <w:bCs/>
                <w:sz w:val="22"/>
                <w:szCs w:val="22"/>
              </w:rPr>
              <w:t>PLANIRANI IZNOS (EUR)</w:t>
            </w:r>
          </w:p>
        </w:tc>
      </w:tr>
      <w:tr w:rsidR="008E2B3B" w:rsidRPr="00686294" w14:paraId="0AC4B951" w14:textId="77777777" w:rsidTr="00F25DDD">
        <w:trPr>
          <w:trHeight w:val="11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04FEFD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86294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B6FC7E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86294">
              <w:rPr>
                <w:rFonts w:ascii="Times New Roman" w:hAnsi="Times New Roman"/>
                <w:bCs/>
              </w:rPr>
              <w:t>Materijal i dijelovi za tekuće i investicijsko održavanje javnih zelenih površina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011351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4EBDFA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Opći prihodi i primici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DAF876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14:paraId="507A9C23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5.0</w:t>
            </w:r>
            <w:r w:rsidRPr="00686294">
              <w:rPr>
                <w:rFonts w:ascii="Times New Roman" w:hAnsi="Times New Roman"/>
                <w:bCs/>
              </w:rPr>
              <w:t>00,00</w:t>
            </w:r>
          </w:p>
        </w:tc>
      </w:tr>
      <w:tr w:rsidR="008E2B3B" w:rsidRPr="00686294" w14:paraId="7DDDDC41" w14:textId="77777777" w:rsidTr="00F25DDD">
        <w:trPr>
          <w:trHeight w:val="915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0620A8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86294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FAAC4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86294">
              <w:rPr>
                <w:rFonts w:ascii="Times New Roman" w:hAnsi="Times New Roman"/>
                <w:bCs/>
              </w:rPr>
              <w:t>Usluge tekućeg i investicijskog održavanja javnih zelenih površina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03F4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8FB747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86294">
              <w:rPr>
                <w:rFonts w:ascii="Times New Roman" w:hAnsi="Times New Roman"/>
                <w:bCs/>
              </w:rPr>
              <w:t>Opći prihodi i primici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70094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14:paraId="405DE2D1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CD3367A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  <w:r w:rsidRPr="00686294">
              <w:rPr>
                <w:rFonts w:ascii="Times New Roman" w:hAnsi="Times New Roman"/>
                <w:bCs/>
              </w:rPr>
              <w:t>.000,00</w:t>
            </w:r>
          </w:p>
        </w:tc>
      </w:tr>
      <w:tr w:rsidR="008E2B3B" w:rsidRPr="00686294" w14:paraId="5FFCF7D1" w14:textId="77777777" w:rsidTr="00F25DDD">
        <w:trPr>
          <w:trHeight w:val="555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638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EE2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418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Prihodi od komunalne naknade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4D7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15.000,00</w:t>
            </w:r>
          </w:p>
        </w:tc>
      </w:tr>
      <w:tr w:rsidR="008E2B3B" w:rsidRPr="00686294" w14:paraId="5C6A3B89" w14:textId="77777777" w:rsidTr="00F25DDD">
        <w:trPr>
          <w:trHeight w:val="5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F35B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925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Kapitalna pomoć Orlić d.o.o. za nabavu malčera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E66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1C27F91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Opći prihodi i primici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694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14:paraId="2562DAA2" w14:textId="77777777" w:rsidR="008E2B3B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6.000,00</w:t>
            </w:r>
          </w:p>
        </w:tc>
      </w:tr>
      <w:tr w:rsidR="008E2B3B" w:rsidRPr="00686294" w14:paraId="42669CA6" w14:textId="77777777" w:rsidTr="00F25DD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E9EE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56A1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86294">
              <w:rPr>
                <w:rFonts w:ascii="Times New Roman" w:hAnsi="Times New Roman"/>
                <w:b/>
                <w:bCs/>
              </w:rPr>
              <w:t>UKUPNO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267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1342" w14:textId="77777777" w:rsidR="008E2B3B" w:rsidRPr="00686294" w:rsidRDefault="008E2B3B" w:rsidP="00F25D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74.000,</w:t>
            </w:r>
            <w:r w:rsidRPr="00686294">
              <w:rPr>
                <w:rFonts w:ascii="Times New Roman" w:hAnsi="Times New Roman"/>
                <w:b/>
                <w:bCs/>
              </w:rPr>
              <w:t>00</w:t>
            </w:r>
          </w:p>
        </w:tc>
      </w:tr>
    </w:tbl>
    <w:p w14:paraId="759465B1" w14:textId="77777777" w:rsidR="008E2B3B" w:rsidRPr="008E2B3B" w:rsidRDefault="008E2B3B" w:rsidP="008E2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bookmarkEnd w:id="0"/>
    <w:p w14:paraId="590E2BE3" w14:textId="77777777" w:rsidR="008E2B3B" w:rsidRPr="008E2B3B" w:rsidRDefault="008E2B3B" w:rsidP="008E2B3B">
      <w:pPr>
        <w:pStyle w:val="Odlomakpopisa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2B3B">
        <w:rPr>
          <w:rFonts w:ascii="Times New Roman" w:hAnsi="Times New Roman"/>
          <w:b/>
          <w:sz w:val="24"/>
          <w:szCs w:val="24"/>
        </w:rPr>
        <w:t>Članak 3.</w:t>
      </w:r>
    </w:p>
    <w:p w14:paraId="0FB69595" w14:textId="77777777" w:rsidR="008E2B3B" w:rsidRPr="008E2B3B" w:rsidRDefault="008E2B3B" w:rsidP="008E2B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2B3B">
        <w:rPr>
          <w:rFonts w:ascii="Times New Roman" w:hAnsi="Times New Roman"/>
          <w:sz w:val="24"/>
          <w:szCs w:val="24"/>
        </w:rPr>
        <w:t>Ove Izmjene i dopune Programa održavanja komunalne infrastrukture na području Općine Tkon za 2026. godinu će se objaviti u „Službenom glasniku Općine Tkon“,  a stupaju na snagu osmog dana od dana objave.</w:t>
      </w:r>
    </w:p>
    <w:p w14:paraId="363C6746" w14:textId="77777777" w:rsidR="008E2B3B" w:rsidRDefault="008E2B3B" w:rsidP="00CC27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C194CE" w14:textId="1F3E5B2C" w:rsidR="00CC2746" w:rsidRDefault="00CC2746" w:rsidP="00CC27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363-01/2</w:t>
      </w:r>
      <w:r w:rsidR="00F214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-03/</w:t>
      </w:r>
      <w:r w:rsidR="006C63BE">
        <w:rPr>
          <w:rFonts w:ascii="Times New Roman" w:hAnsi="Times New Roman"/>
          <w:sz w:val="24"/>
          <w:szCs w:val="24"/>
        </w:rPr>
        <w:t>5</w:t>
      </w:r>
    </w:p>
    <w:p w14:paraId="78766778" w14:textId="301253A7" w:rsidR="00CC2746" w:rsidRDefault="00CC2746" w:rsidP="00CC27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2198-32-2</w:t>
      </w:r>
      <w:r w:rsidR="00F214B6">
        <w:rPr>
          <w:rFonts w:ascii="Times New Roman" w:hAnsi="Times New Roman"/>
          <w:sz w:val="24"/>
          <w:szCs w:val="24"/>
        </w:rPr>
        <w:t>6-</w:t>
      </w:r>
      <w:r w:rsidR="006C63BE">
        <w:rPr>
          <w:rFonts w:ascii="Times New Roman" w:hAnsi="Times New Roman"/>
          <w:sz w:val="24"/>
          <w:szCs w:val="24"/>
        </w:rPr>
        <w:t>4</w:t>
      </w:r>
    </w:p>
    <w:p w14:paraId="716C4F1E" w14:textId="3C5EBC4B" w:rsidR="00CC2746" w:rsidRDefault="00CC2746" w:rsidP="00CC27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Tkon</w:t>
      </w:r>
      <w:r w:rsidR="00577CE9">
        <w:rPr>
          <w:rFonts w:ascii="Times New Roman" w:hAnsi="Times New Roman"/>
          <w:sz w:val="24"/>
          <w:szCs w:val="24"/>
        </w:rPr>
        <w:t xml:space="preserve">, 19. lipnja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202</w:t>
      </w:r>
      <w:r w:rsidR="00F214B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</w:t>
      </w:r>
    </w:p>
    <w:p w14:paraId="63241AB9" w14:textId="77777777" w:rsidR="00CC2746" w:rsidRDefault="00CC2746" w:rsidP="00CC27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22098A" w14:textId="77777777" w:rsidR="00CC2746" w:rsidRDefault="00CC2746" w:rsidP="00CC27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TKON</w:t>
      </w:r>
    </w:p>
    <w:p w14:paraId="63D4E745" w14:textId="77777777" w:rsidR="00CC2746" w:rsidRDefault="00CC2746" w:rsidP="00CC27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</w:t>
      </w:r>
    </w:p>
    <w:p w14:paraId="79B930E2" w14:textId="527B4735" w:rsidR="00CC2746" w:rsidRDefault="00CC2746" w:rsidP="00CC274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Andrea Ugrinić Gotovina</w:t>
      </w:r>
    </w:p>
    <w:p w14:paraId="509540BE" w14:textId="77777777" w:rsidR="00CC2746" w:rsidRDefault="00CC2746" w:rsidP="00CC2746"/>
    <w:sectPr w:rsidR="00CC2746" w:rsidSect="00A3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82FDC"/>
    <w:multiLevelType w:val="hybridMultilevel"/>
    <w:tmpl w:val="B3207E98"/>
    <w:lvl w:ilvl="0" w:tplc="0CD6BFE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061A25"/>
    <w:multiLevelType w:val="hybridMultilevel"/>
    <w:tmpl w:val="44724136"/>
    <w:lvl w:ilvl="0" w:tplc="0E88B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92401"/>
    <w:multiLevelType w:val="hybridMultilevel"/>
    <w:tmpl w:val="C25E4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253FB"/>
    <w:multiLevelType w:val="hybridMultilevel"/>
    <w:tmpl w:val="BB7E4D66"/>
    <w:lvl w:ilvl="0" w:tplc="B64E71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74E23"/>
    <w:multiLevelType w:val="hybridMultilevel"/>
    <w:tmpl w:val="B41892F4"/>
    <w:lvl w:ilvl="0" w:tplc="0CD6B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0B"/>
    <w:rsid w:val="000316B4"/>
    <w:rsid w:val="00055CA4"/>
    <w:rsid w:val="000A1A9D"/>
    <w:rsid w:val="000A7E08"/>
    <w:rsid w:val="000E33DC"/>
    <w:rsid w:val="000F3312"/>
    <w:rsid w:val="000F5784"/>
    <w:rsid w:val="00107E6B"/>
    <w:rsid w:val="00112D16"/>
    <w:rsid w:val="001A2A4C"/>
    <w:rsid w:val="001E3CF0"/>
    <w:rsid w:val="001F3987"/>
    <w:rsid w:val="002009AA"/>
    <w:rsid w:val="0022604E"/>
    <w:rsid w:val="00267247"/>
    <w:rsid w:val="00270EEC"/>
    <w:rsid w:val="00277613"/>
    <w:rsid w:val="0028656A"/>
    <w:rsid w:val="00291E57"/>
    <w:rsid w:val="002A14B7"/>
    <w:rsid w:val="002E6563"/>
    <w:rsid w:val="002F696B"/>
    <w:rsid w:val="003242F0"/>
    <w:rsid w:val="00377BA4"/>
    <w:rsid w:val="003915A8"/>
    <w:rsid w:val="003917CA"/>
    <w:rsid w:val="003B6E69"/>
    <w:rsid w:val="003C3196"/>
    <w:rsid w:val="003D3FF9"/>
    <w:rsid w:val="003F4530"/>
    <w:rsid w:val="00421B54"/>
    <w:rsid w:val="00496EF9"/>
    <w:rsid w:val="004A790E"/>
    <w:rsid w:val="004A7931"/>
    <w:rsid w:val="004B5046"/>
    <w:rsid w:val="004E4B7F"/>
    <w:rsid w:val="004E5F4C"/>
    <w:rsid w:val="004F5FDC"/>
    <w:rsid w:val="00533893"/>
    <w:rsid w:val="00541C9D"/>
    <w:rsid w:val="005572DD"/>
    <w:rsid w:val="00577CE9"/>
    <w:rsid w:val="00593049"/>
    <w:rsid w:val="00596544"/>
    <w:rsid w:val="005C6067"/>
    <w:rsid w:val="005E0C0B"/>
    <w:rsid w:val="005E1E70"/>
    <w:rsid w:val="005F2CE7"/>
    <w:rsid w:val="00601F90"/>
    <w:rsid w:val="00604222"/>
    <w:rsid w:val="00614CA9"/>
    <w:rsid w:val="00621AA8"/>
    <w:rsid w:val="006248E7"/>
    <w:rsid w:val="00637F2F"/>
    <w:rsid w:val="0066681C"/>
    <w:rsid w:val="006800D8"/>
    <w:rsid w:val="00686294"/>
    <w:rsid w:val="006C63BE"/>
    <w:rsid w:val="006E4291"/>
    <w:rsid w:val="00702605"/>
    <w:rsid w:val="00724BCF"/>
    <w:rsid w:val="00727778"/>
    <w:rsid w:val="007B105B"/>
    <w:rsid w:val="007C0740"/>
    <w:rsid w:val="007F1277"/>
    <w:rsid w:val="007F3B04"/>
    <w:rsid w:val="0084389E"/>
    <w:rsid w:val="00851455"/>
    <w:rsid w:val="008559F6"/>
    <w:rsid w:val="00861AB9"/>
    <w:rsid w:val="0087029A"/>
    <w:rsid w:val="00870D53"/>
    <w:rsid w:val="008915AF"/>
    <w:rsid w:val="008E2B3B"/>
    <w:rsid w:val="00904031"/>
    <w:rsid w:val="00905043"/>
    <w:rsid w:val="00935EFA"/>
    <w:rsid w:val="00961404"/>
    <w:rsid w:val="009766B3"/>
    <w:rsid w:val="00993AA9"/>
    <w:rsid w:val="00995C95"/>
    <w:rsid w:val="009C1BE9"/>
    <w:rsid w:val="009D4D90"/>
    <w:rsid w:val="009D4EEC"/>
    <w:rsid w:val="009F7380"/>
    <w:rsid w:val="00A077A5"/>
    <w:rsid w:val="00A17F16"/>
    <w:rsid w:val="00A31154"/>
    <w:rsid w:val="00A40C2B"/>
    <w:rsid w:val="00A44553"/>
    <w:rsid w:val="00A53542"/>
    <w:rsid w:val="00A546D1"/>
    <w:rsid w:val="00A77F3A"/>
    <w:rsid w:val="00AE54FD"/>
    <w:rsid w:val="00AF226D"/>
    <w:rsid w:val="00B62EBB"/>
    <w:rsid w:val="00B636DF"/>
    <w:rsid w:val="00B8678F"/>
    <w:rsid w:val="00BC19A3"/>
    <w:rsid w:val="00BC4F36"/>
    <w:rsid w:val="00C03941"/>
    <w:rsid w:val="00C449E1"/>
    <w:rsid w:val="00C56858"/>
    <w:rsid w:val="00C7409F"/>
    <w:rsid w:val="00C741B8"/>
    <w:rsid w:val="00C75091"/>
    <w:rsid w:val="00C76FF9"/>
    <w:rsid w:val="00CC2746"/>
    <w:rsid w:val="00CF4B99"/>
    <w:rsid w:val="00D356EC"/>
    <w:rsid w:val="00D46399"/>
    <w:rsid w:val="00D73778"/>
    <w:rsid w:val="00D82CE0"/>
    <w:rsid w:val="00DB6DC4"/>
    <w:rsid w:val="00DD1A7B"/>
    <w:rsid w:val="00DD5329"/>
    <w:rsid w:val="00DD5504"/>
    <w:rsid w:val="00DD7E15"/>
    <w:rsid w:val="00DF3169"/>
    <w:rsid w:val="00E77C8D"/>
    <w:rsid w:val="00EC367E"/>
    <w:rsid w:val="00EF4144"/>
    <w:rsid w:val="00EF6E60"/>
    <w:rsid w:val="00F214B6"/>
    <w:rsid w:val="00F315B4"/>
    <w:rsid w:val="00FA4B29"/>
    <w:rsid w:val="00FA6C91"/>
    <w:rsid w:val="00FE629A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1BE4"/>
  <w15:docId w15:val="{181DAB35-E257-4B53-9778-14F13FCD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C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0C0B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F4C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77C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79CD-DDFE-4AB4-A0B4-EBAC7CCB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4</cp:revision>
  <cp:lastPrinted>2026-06-17T10:31:00Z</cp:lastPrinted>
  <dcterms:created xsi:type="dcterms:W3CDTF">2026-06-17T10:31:00Z</dcterms:created>
  <dcterms:modified xsi:type="dcterms:W3CDTF">2026-06-18T08:38:00Z</dcterms:modified>
</cp:coreProperties>
</file>